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25" w:lineRule="auto" w:before="58"/>
        <w:ind w:left="5377" w:right="273" w:firstLine="1848"/>
        <w:jc w:val="righ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547369</wp:posOffset>
            </wp:positionH>
            <wp:positionV relativeFrom="paragraph">
              <wp:posOffset>61283</wp:posOffset>
            </wp:positionV>
            <wp:extent cx="1296670" cy="57721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7.360001pt;margin-top:371.329987pt;width:503.75pt;height:157.85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2269"/>
                    <w:gridCol w:w="1277"/>
                    <w:gridCol w:w="1561"/>
                    <w:gridCol w:w="1700"/>
                    <w:gridCol w:w="1560"/>
                  </w:tblGrid>
                  <w:tr>
                    <w:trPr>
                      <w:trHeight w:val="422" w:hRule="atLeast"/>
                    </w:trPr>
                    <w:tc>
                      <w:tcPr>
                        <w:tcW w:w="3964" w:type="dxa"/>
                        <w:gridSpan w:val="2"/>
                        <w:tcBorders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544" w:right="1538"/>
                          <w:jc w:val="center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Departure</w:t>
                        </w:r>
                      </w:p>
                    </w:tc>
                    <w:tc>
                      <w:tcPr>
                        <w:tcW w:w="2838" w:type="dxa"/>
                        <w:gridSpan w:val="2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121" w:right="1121"/>
                          <w:jc w:val="center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Arrival</w:t>
                        </w:r>
                      </w:p>
                    </w:tc>
                    <w:tc>
                      <w:tcPr>
                        <w:tcW w:w="3260" w:type="dxa"/>
                        <w:gridSpan w:val="2"/>
                        <w:tcBorders>
                          <w:left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1126"/>
                          <w:rPr>
                            <w:rFonts w:ascii="Candara"/>
                            <w:sz w:val="18"/>
                          </w:rPr>
                        </w:pPr>
                        <w:r>
                          <w:rPr>
                            <w:rFonts w:ascii="Candara"/>
                            <w:sz w:val="18"/>
                          </w:rPr>
                          <w:t>Journey</w:t>
                        </w:r>
                        <w:r>
                          <w:rPr>
                            <w:rFonts w:ascii="Candara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andara"/>
                            <w:sz w:val="18"/>
                          </w:rPr>
                          <w:t>Details</w:t>
                        </w:r>
                      </w:p>
                    </w:tc>
                  </w:tr>
                  <w:tr>
                    <w:trPr>
                      <w:trHeight w:val="770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4"/>
                          <w:ind w:left="554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2269" w:type="dxa"/>
                        <w:tcBorders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922" w:right="916"/>
                          <w:jc w:val="center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Date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342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Station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564" w:right="565"/>
                          <w:jc w:val="center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Date</w:t>
                        </w:r>
                      </w:p>
                    </w:tc>
                    <w:tc>
                      <w:tcPr>
                        <w:tcW w:w="1700" w:type="dxa"/>
                        <w:tcBorders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line="252" w:lineRule="auto" w:before="18"/>
                          <w:ind w:left="567" w:right="302" w:hanging="351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Mode Rail/Air/</w:t>
                        </w:r>
                        <w:r>
                          <w:rPr>
                            <w:rFonts w:ascii="Candara"/>
                            <w:b/>
                            <w:color w:val="221F1F"/>
                            <w:spacing w:val="-38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Candara"/>
                            <w:b/>
                            <w:color w:val="221F1F"/>
                            <w:w w:val="105"/>
                            <w:sz w:val="18"/>
                          </w:rPr>
                          <w:t>Road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646"/>
                          <w:rPr>
                            <w:rFonts w:ascii="Candara"/>
                            <w:b/>
                            <w:sz w:val="18"/>
                          </w:rPr>
                        </w:pPr>
                        <w:r>
                          <w:rPr>
                            <w:rFonts w:ascii="Candara"/>
                            <w:b/>
                            <w:color w:val="221F1F"/>
                            <w:w w:val="110"/>
                            <w:sz w:val="18"/>
                          </w:rPr>
                          <w:t>Class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0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221F1F"/>
                          <w:left w:val="single" w:sz="4" w:space="0" w:color="221F1F"/>
                          <w:bottom w:val="single" w:sz="4" w:space="0" w:color="221F1F"/>
                          <w:right w:val="single" w:sz="4" w:space="0" w:color="221F1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Palatino Linotype"/>
          <w:b/>
          <w:sz w:val="28"/>
        </w:rPr>
        <w:t>iHub Drishti Foundation</w:t>
      </w:r>
      <w:r>
        <w:rPr>
          <w:rFonts w:ascii="Palatino Linotype"/>
          <w:b/>
          <w:spacing w:val="-67"/>
          <w:sz w:val="28"/>
        </w:rPr>
        <w:t> </w:t>
      </w:r>
      <w:r>
        <w:rPr>
          <w:rFonts w:ascii="Palatino Linotype"/>
          <w:b/>
          <w:sz w:val="24"/>
        </w:rPr>
        <w:t>c/o Indian Institute of Technology Jodhpur</w:t>
      </w:r>
      <w:r>
        <w:rPr>
          <w:rFonts w:ascii="Palatino Linotype"/>
          <w:b/>
          <w:spacing w:val="1"/>
          <w:sz w:val="24"/>
        </w:rPr>
        <w:t> </w:t>
      </w:r>
      <w:r>
        <w:rPr>
          <w:sz w:val="24"/>
        </w:rPr>
        <w:t>Nagaur</w:t>
      </w:r>
      <w:r>
        <w:rPr>
          <w:spacing w:val="46"/>
          <w:sz w:val="24"/>
        </w:rPr>
        <w:t> </w:t>
      </w:r>
      <w:r>
        <w:rPr>
          <w:sz w:val="24"/>
        </w:rPr>
        <w:t>Road,</w:t>
      </w:r>
      <w:r>
        <w:rPr>
          <w:spacing w:val="45"/>
          <w:sz w:val="24"/>
        </w:rPr>
        <w:t> </w:t>
      </w:r>
      <w:r>
        <w:rPr>
          <w:sz w:val="24"/>
        </w:rPr>
        <w:t>Karwar</w:t>
      </w:r>
      <w:r>
        <w:rPr>
          <w:spacing w:val="42"/>
          <w:sz w:val="24"/>
        </w:rPr>
        <w:t> 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sz w:val="24"/>
        </w:rPr>
        <w:t>Jodhpur</w:t>
      </w:r>
      <w:r>
        <w:rPr>
          <w:spacing w:val="45"/>
          <w:sz w:val="24"/>
        </w:rPr>
        <w:t> </w:t>
      </w:r>
      <w:r>
        <w:rPr>
          <w:sz w:val="24"/>
        </w:rPr>
        <w:t>342037,</w:t>
      </w:r>
      <w:r>
        <w:rPr>
          <w:spacing w:val="46"/>
          <w:sz w:val="24"/>
        </w:rPr>
        <w:t> </w:t>
      </w:r>
      <w:r>
        <w:rPr>
          <w:sz w:val="24"/>
        </w:rPr>
        <w:t>INDIA</w:t>
      </w:r>
    </w:p>
    <w:p>
      <w:pPr>
        <w:pStyle w:val="BodyText"/>
        <w:spacing w:before="10"/>
        <w:ind w:right="276"/>
        <w:jc w:val="right"/>
        <w:rPr>
          <w:u w:val="none"/>
        </w:rPr>
      </w:pPr>
      <w:r>
        <w:rPr>
          <w:w w:val="95"/>
          <w:u w:val="none"/>
        </w:rPr>
        <w:t>Email:</w:t>
      </w:r>
      <w:r>
        <w:rPr>
          <w:spacing w:val="41"/>
          <w:w w:val="95"/>
          <w:u w:val="none"/>
        </w:rPr>
        <w:t> </w:t>
      </w:r>
      <w:hyperlink r:id="rId6">
        <w:r>
          <w:rPr>
            <w:color w:val="0462C1"/>
            <w:w w:val="95"/>
            <w:u w:val="single" w:color="0462C1"/>
          </w:rPr>
          <w:t>accounts@ihub-drishti.ai</w:t>
        </w:r>
      </w:hyperlink>
    </w:p>
    <w:p>
      <w:pPr>
        <w:pStyle w:val="Title"/>
      </w:pPr>
      <w:r>
        <w:rPr/>
        <w:t>Approval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Journey (Form)</w:t>
      </w:r>
    </w:p>
    <w:p>
      <w:pPr>
        <w:pStyle w:val="BodyText"/>
        <w:spacing w:before="5"/>
        <w:rPr>
          <w:rFonts w:ascii="Candara"/>
          <w:b/>
          <w:i w:val="0"/>
          <w:sz w:val="22"/>
          <w:u w:val="none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3910"/>
        <w:gridCol w:w="5648"/>
      </w:tblGrid>
      <w:tr>
        <w:trPr>
          <w:trHeight w:val="299" w:hRule="atLeast"/>
        </w:trPr>
        <w:tc>
          <w:tcPr>
            <w:tcW w:w="896" w:type="dxa"/>
          </w:tcPr>
          <w:p>
            <w:pPr>
              <w:pStyle w:val="TableParagraph"/>
              <w:spacing w:line="275" w:lineRule="exact" w:before="4"/>
              <w:ind w:left="126"/>
              <w:rPr>
                <w:sz w:val="24"/>
              </w:rPr>
            </w:pPr>
            <w:r>
              <w:rPr>
                <w:w w:val="115"/>
                <w:sz w:val="24"/>
              </w:rPr>
              <w:t>S.</w:t>
            </w:r>
            <w:r>
              <w:rPr>
                <w:spacing w:val="-7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No.</w:t>
            </w:r>
          </w:p>
        </w:tc>
        <w:tc>
          <w:tcPr>
            <w:tcW w:w="3910" w:type="dxa"/>
          </w:tcPr>
          <w:p>
            <w:pPr>
              <w:pStyle w:val="TableParagraph"/>
              <w:spacing w:line="275" w:lineRule="exact" w:before="4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Content</w:t>
            </w:r>
          </w:p>
        </w:tc>
        <w:tc>
          <w:tcPr>
            <w:tcW w:w="5648" w:type="dxa"/>
          </w:tcPr>
          <w:p>
            <w:pPr>
              <w:pStyle w:val="TableParagraph"/>
              <w:spacing w:line="275" w:lineRule="exact" w:before="4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Details</w:t>
            </w:r>
          </w:p>
        </w:tc>
      </w:tr>
      <w:tr>
        <w:trPr>
          <w:trHeight w:val="445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Applicant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896" w:type="dxa"/>
          </w:tcPr>
          <w:p>
            <w:pPr>
              <w:pStyle w:val="TableParagraph"/>
              <w:spacing w:before="4"/>
              <w:ind w:left="26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10" w:type="dxa"/>
          </w:tcPr>
          <w:p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Designation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10"/>
                <w:sz w:val="24"/>
              </w:rPr>
              <w:t>Personal</w:t>
            </w:r>
            <w:r>
              <w:rPr>
                <w:spacing w:val="-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File</w:t>
            </w:r>
            <w:r>
              <w:rPr>
                <w:spacing w:val="-1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No.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-9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Roll</w:t>
            </w:r>
            <w:r>
              <w:rPr>
                <w:spacing w:val="-10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No.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Journey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date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Likely date of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Return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Travel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Destination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Purpose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Journey</w:t>
            </w:r>
          </w:p>
        </w:tc>
        <w:tc>
          <w:tcPr>
            <w:tcW w:w="5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896" w:type="dxa"/>
          </w:tcPr>
          <w:p>
            <w:pPr>
              <w:pStyle w:val="TableParagraph"/>
              <w:spacing w:before="2"/>
              <w:ind w:left="26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10" w:type="dxa"/>
          </w:tcPr>
          <w:p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Mode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Travel</w:t>
            </w:r>
            <w:r>
              <w:rPr>
                <w:spacing w:val="-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(Tick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one)</w:t>
            </w:r>
          </w:p>
        </w:tc>
        <w:tc>
          <w:tcPr>
            <w:tcW w:w="5648" w:type="dxa"/>
          </w:tcPr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AIR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□ 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Rail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□  </w:t>
            </w:r>
            <w:r>
              <w:rPr>
                <w:spacing w:val="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Road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□</w:t>
            </w:r>
          </w:p>
        </w:tc>
      </w:tr>
      <w:tr>
        <w:trPr>
          <w:trHeight w:val="820" w:hRule="atLeast"/>
        </w:trPr>
        <w:tc>
          <w:tcPr>
            <w:tcW w:w="896" w:type="dxa"/>
          </w:tcPr>
          <w:p>
            <w:pPr>
              <w:pStyle w:val="TableParagraph"/>
              <w:spacing w:before="4"/>
              <w:ind w:left="26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10" w:type="dxa"/>
          </w:tcPr>
          <w:p>
            <w:pPr>
              <w:pStyle w:val="TableParagraph"/>
              <w:spacing w:before="4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Advance</w:t>
            </w:r>
            <w:r>
              <w:rPr>
                <w:spacing w:val="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Required</w:t>
            </w:r>
          </w:p>
        </w:tc>
        <w:tc>
          <w:tcPr>
            <w:tcW w:w="5648" w:type="dxa"/>
          </w:tcPr>
          <w:p>
            <w:pPr>
              <w:pStyle w:val="TableParagraph"/>
              <w:tabs>
                <w:tab w:pos="1163" w:val="left" w:leader="none"/>
              </w:tabs>
              <w:spacing w:before="4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  <w:r>
              <w:rPr>
                <w:spacing w:val="-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□</w:t>
              <w:tab/>
              <w:t>No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□</w:t>
            </w:r>
          </w:p>
          <w:p>
            <w:pPr>
              <w:pStyle w:val="TableParagraph"/>
              <w:spacing w:before="16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(If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Yes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submit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temporary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advance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along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with)</w:t>
            </w:r>
          </w:p>
        </w:tc>
      </w:tr>
      <w:tr>
        <w:trPr>
          <w:trHeight w:val="6266" w:hRule="atLeast"/>
        </w:trPr>
        <w:tc>
          <w:tcPr>
            <w:tcW w:w="10454" w:type="dxa"/>
            <w:gridSpan w:val="3"/>
          </w:tcPr>
          <w:p>
            <w:pPr>
              <w:pStyle w:val="TableParagraph"/>
              <w:tabs>
                <w:tab w:pos="1029" w:val="left" w:leader="none"/>
              </w:tabs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10.</w:t>
              <w:tab/>
              <w:t>Particulars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Journey</w:t>
            </w: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rFonts w:ascii="Candara"/>
                <w:b/>
                <w:sz w:val="35"/>
              </w:rPr>
            </w:pPr>
          </w:p>
          <w:p>
            <w:pPr>
              <w:pStyle w:val="TableParagraph"/>
              <w:tabs>
                <w:tab w:pos="7803" w:val="left" w:leader="none"/>
              </w:tabs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Date:</w:t>
              <w:tab/>
              <w:t>Signature</w:t>
            </w:r>
            <w:r>
              <w:rPr>
                <w:spacing w:val="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Applicant</w:t>
            </w:r>
          </w:p>
          <w:p>
            <w:pPr>
              <w:pStyle w:val="TableParagraph"/>
              <w:spacing w:before="11"/>
              <w:rPr>
                <w:rFonts w:ascii="Candara"/>
                <w:b/>
                <w:sz w:val="25"/>
              </w:rPr>
            </w:pPr>
          </w:p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Journey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Travel</w:t>
            </w:r>
            <w:r>
              <w:rPr>
                <w:spacing w:val="-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Recommendation</w:t>
            </w:r>
          </w:p>
          <w:p>
            <w:pPr>
              <w:pStyle w:val="TableParagraph"/>
              <w:rPr>
                <w:rFonts w:ascii="Candara"/>
                <w:b/>
                <w:sz w:val="25"/>
              </w:rPr>
            </w:pPr>
          </w:p>
          <w:p>
            <w:pPr>
              <w:pStyle w:val="TableParagraph"/>
              <w:spacing w:line="290" w:lineRule="atLeast"/>
              <w:ind w:left="8505" w:right="531" w:hanging="24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Signature of PI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pacing w:val="-2"/>
                <w:sz w:val="24"/>
              </w:rPr>
              <w:t>(For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Projects)</w:t>
            </w:r>
          </w:p>
        </w:tc>
      </w:tr>
      <w:tr>
        <w:trPr>
          <w:trHeight w:val="1489" w:hRule="atLeast"/>
        </w:trPr>
        <w:tc>
          <w:tcPr>
            <w:tcW w:w="10454" w:type="dxa"/>
            <w:gridSpan w:val="3"/>
          </w:tcPr>
          <w:p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105"/>
                <w:sz w:val="24"/>
              </w:rPr>
              <w:t>Approval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accorded/not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accorded</w:t>
            </w: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rPr>
                <w:rFonts w:ascii="Candara"/>
                <w:b/>
                <w:sz w:val="28"/>
              </w:rPr>
            </w:pPr>
          </w:p>
          <w:p>
            <w:pPr>
              <w:pStyle w:val="TableParagraph"/>
              <w:spacing w:line="275" w:lineRule="exact" w:before="228"/>
              <w:ind w:left="6668"/>
              <w:rPr>
                <w:sz w:val="24"/>
              </w:rPr>
            </w:pPr>
            <w:r>
              <w:rPr>
                <w:w w:val="105"/>
                <w:sz w:val="24"/>
              </w:rPr>
              <w:t>Signature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Competent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Authority</w:t>
            </w:r>
          </w:p>
        </w:tc>
      </w:tr>
    </w:tbl>
    <w:sectPr>
      <w:type w:val="continuous"/>
      <w:pgSz w:w="11910" w:h="16840"/>
      <w:pgMar w:top="180" w:bottom="280" w:left="7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ndara">
    <w:altName w:val="Candar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i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3938" w:right="3541"/>
      <w:jc w:val="center"/>
    </w:pPr>
    <w:rPr>
      <w:rFonts w:ascii="Candara" w:hAnsi="Candara" w:eastAsia="Candara" w:cs="Candar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ccounts@ihub-drishti.ai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schandel</dc:creator>
  <dc:title>IIT Jodhpur</dc:title>
  <dcterms:created xsi:type="dcterms:W3CDTF">2024-04-20T06:33:32Z</dcterms:created>
  <dcterms:modified xsi:type="dcterms:W3CDTF">2024-04-20T06:33:32Z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2024-04-20T00:00:00Z</vt:filetime>
  </property>
</Properties>
</file>